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0D32" w14:textId="1FAA4716" w:rsidR="000E21D2" w:rsidRDefault="00005712">
      <w:r>
        <w:t>Chapter 9</w:t>
      </w:r>
    </w:p>
    <w:p w14:paraId="6275E717" w14:textId="1034F9AD" w:rsidR="00005712" w:rsidRDefault="00005712">
      <w:r>
        <w:t>Study Questions</w:t>
      </w:r>
    </w:p>
    <w:p w14:paraId="5B5B2AC0" w14:textId="5383FDD6" w:rsidR="00005712" w:rsidRDefault="00005712"/>
    <w:p w14:paraId="09ADDEC6" w14:textId="54772A5D" w:rsidR="00005712" w:rsidRDefault="00005712" w:rsidP="00005712">
      <w:pPr>
        <w:pStyle w:val="ListParagraph"/>
        <w:numPr>
          <w:ilvl w:val="0"/>
          <w:numId w:val="1"/>
        </w:numPr>
      </w:pPr>
      <w:r>
        <w:t>How do you pick materials and equipment that are safe for use in foodservice operations?</w:t>
      </w:r>
    </w:p>
    <w:p w14:paraId="7AA110CA" w14:textId="50C4E993" w:rsidR="00005712" w:rsidRDefault="00005712" w:rsidP="00005712">
      <w:pPr>
        <w:pStyle w:val="ListParagraph"/>
      </w:pPr>
    </w:p>
    <w:p w14:paraId="2D418891" w14:textId="004E5510" w:rsidR="00005712" w:rsidRDefault="00005712" w:rsidP="00005712">
      <w:pPr>
        <w:pStyle w:val="ListParagraph"/>
      </w:pPr>
    </w:p>
    <w:p w14:paraId="582201DB" w14:textId="2BAE0D7F" w:rsidR="00005712" w:rsidRDefault="00005712" w:rsidP="00005712">
      <w:pPr>
        <w:pStyle w:val="ListParagraph"/>
      </w:pPr>
    </w:p>
    <w:p w14:paraId="4F488851" w14:textId="2CA27AB2" w:rsidR="00005712" w:rsidRDefault="00005712" w:rsidP="00005712">
      <w:pPr>
        <w:pStyle w:val="ListParagraph"/>
      </w:pPr>
    </w:p>
    <w:p w14:paraId="7049CE63" w14:textId="77777777" w:rsidR="00005712" w:rsidRDefault="00005712" w:rsidP="00005712">
      <w:pPr>
        <w:pStyle w:val="ListParagraph"/>
      </w:pPr>
    </w:p>
    <w:p w14:paraId="772B8C29" w14:textId="77777777" w:rsidR="00005712" w:rsidRDefault="00005712" w:rsidP="00005712">
      <w:pPr>
        <w:pStyle w:val="ListParagraph"/>
      </w:pPr>
    </w:p>
    <w:p w14:paraId="4F98E5BA" w14:textId="100E21E0" w:rsidR="00005712" w:rsidRDefault="00005712" w:rsidP="00005712">
      <w:pPr>
        <w:pStyle w:val="ListParagraph"/>
        <w:numPr>
          <w:ilvl w:val="0"/>
          <w:numId w:val="1"/>
        </w:numPr>
      </w:pPr>
      <w:r>
        <w:t>What are ways to install and maintain equipment?</w:t>
      </w:r>
    </w:p>
    <w:p w14:paraId="04DBF397" w14:textId="361EB383" w:rsidR="00005712" w:rsidRDefault="00005712" w:rsidP="00005712">
      <w:pPr>
        <w:pStyle w:val="ListParagraph"/>
      </w:pPr>
    </w:p>
    <w:p w14:paraId="52D98892" w14:textId="7E593D06" w:rsidR="00005712" w:rsidRDefault="00005712" w:rsidP="00005712">
      <w:pPr>
        <w:pStyle w:val="ListParagraph"/>
      </w:pPr>
    </w:p>
    <w:p w14:paraId="40871647" w14:textId="0B690D6E" w:rsidR="00005712" w:rsidRDefault="00005712" w:rsidP="00005712">
      <w:pPr>
        <w:pStyle w:val="ListParagraph"/>
      </w:pPr>
    </w:p>
    <w:p w14:paraId="5834DB8C" w14:textId="77777777" w:rsidR="00005712" w:rsidRDefault="00005712" w:rsidP="00005712">
      <w:pPr>
        <w:pStyle w:val="ListParagraph"/>
      </w:pPr>
    </w:p>
    <w:p w14:paraId="3BA9E8A2" w14:textId="77777777" w:rsidR="00005712" w:rsidRDefault="00005712" w:rsidP="00005712">
      <w:pPr>
        <w:pStyle w:val="ListParagraph"/>
      </w:pPr>
    </w:p>
    <w:p w14:paraId="09365808" w14:textId="77777777" w:rsidR="00005712" w:rsidRDefault="00005712" w:rsidP="00005712">
      <w:pPr>
        <w:pStyle w:val="ListParagraph"/>
      </w:pPr>
    </w:p>
    <w:p w14:paraId="5178C705" w14:textId="7AD5CB86" w:rsidR="00005712" w:rsidRDefault="00005712" w:rsidP="00005712">
      <w:pPr>
        <w:pStyle w:val="ListParagraph"/>
        <w:numPr>
          <w:ilvl w:val="0"/>
          <w:numId w:val="1"/>
        </w:numPr>
      </w:pPr>
      <w:r>
        <w:t>What are ways to avoid food safety hazards caused by utilities?</w:t>
      </w:r>
    </w:p>
    <w:p w14:paraId="76EDD2AE" w14:textId="5CAD0118" w:rsidR="00005712" w:rsidRDefault="00005712" w:rsidP="00005712">
      <w:pPr>
        <w:pStyle w:val="ListParagraph"/>
      </w:pPr>
    </w:p>
    <w:p w14:paraId="740FEDD3" w14:textId="7ED7789A" w:rsidR="00005712" w:rsidRDefault="00005712" w:rsidP="00005712">
      <w:pPr>
        <w:pStyle w:val="ListParagraph"/>
      </w:pPr>
    </w:p>
    <w:p w14:paraId="2B3A979E" w14:textId="77777777" w:rsidR="00005712" w:rsidRDefault="00005712" w:rsidP="00005712">
      <w:pPr>
        <w:pStyle w:val="ListParagraph"/>
      </w:pPr>
    </w:p>
    <w:p w14:paraId="6AC3EFFE" w14:textId="79DAD29D" w:rsidR="00005712" w:rsidRDefault="00005712" w:rsidP="00005712">
      <w:pPr>
        <w:pStyle w:val="ListParagraph"/>
      </w:pPr>
    </w:p>
    <w:p w14:paraId="5ACECE17" w14:textId="77777777" w:rsidR="00005712" w:rsidRDefault="00005712" w:rsidP="00005712">
      <w:pPr>
        <w:pStyle w:val="ListParagraph"/>
      </w:pPr>
    </w:p>
    <w:p w14:paraId="504B3321" w14:textId="77777777" w:rsidR="00005712" w:rsidRDefault="00005712" w:rsidP="00005712">
      <w:pPr>
        <w:pStyle w:val="ListParagraph"/>
      </w:pPr>
    </w:p>
    <w:p w14:paraId="098CDB7A" w14:textId="1CB858EC" w:rsidR="00005712" w:rsidRDefault="00005712" w:rsidP="00005712">
      <w:pPr>
        <w:pStyle w:val="ListParagraph"/>
        <w:numPr>
          <w:ilvl w:val="0"/>
          <w:numId w:val="1"/>
        </w:numPr>
      </w:pPr>
      <w:r>
        <w:t>What are ways to maintain your facility?</w:t>
      </w:r>
    </w:p>
    <w:p w14:paraId="6B253587" w14:textId="77777777" w:rsidR="00005712" w:rsidRDefault="00005712" w:rsidP="00005712">
      <w:pPr>
        <w:pStyle w:val="ListParagraph"/>
      </w:pPr>
    </w:p>
    <w:p w14:paraId="67380503" w14:textId="4AC52857" w:rsidR="00005712" w:rsidRDefault="00005712" w:rsidP="00005712">
      <w:pPr>
        <w:pStyle w:val="ListParagraph"/>
      </w:pPr>
    </w:p>
    <w:p w14:paraId="08A95F3C" w14:textId="64B73B2A" w:rsidR="00005712" w:rsidRDefault="00005712" w:rsidP="00005712">
      <w:pPr>
        <w:pStyle w:val="ListParagraph"/>
      </w:pPr>
    </w:p>
    <w:p w14:paraId="6465A734" w14:textId="2ACC53C7" w:rsidR="00005712" w:rsidRDefault="00005712" w:rsidP="00005712">
      <w:pPr>
        <w:pStyle w:val="ListParagraph"/>
      </w:pPr>
    </w:p>
    <w:p w14:paraId="7BB6C39E" w14:textId="77777777" w:rsidR="00005712" w:rsidRDefault="00005712" w:rsidP="00005712">
      <w:pPr>
        <w:pStyle w:val="ListParagraph"/>
      </w:pPr>
    </w:p>
    <w:p w14:paraId="337B185D" w14:textId="14627D82" w:rsidR="00005712" w:rsidRDefault="00005712" w:rsidP="00005712">
      <w:pPr>
        <w:pStyle w:val="ListParagraph"/>
      </w:pPr>
    </w:p>
    <w:p w14:paraId="21758FE9" w14:textId="77777777" w:rsidR="00005712" w:rsidRDefault="00005712" w:rsidP="00005712">
      <w:pPr>
        <w:pStyle w:val="ListParagraph"/>
      </w:pPr>
    </w:p>
    <w:p w14:paraId="0480EF0F" w14:textId="78939C82" w:rsidR="00005712" w:rsidRDefault="00005712" w:rsidP="00005712">
      <w:pPr>
        <w:pStyle w:val="ListParagraph"/>
        <w:numPr>
          <w:ilvl w:val="0"/>
          <w:numId w:val="1"/>
        </w:numPr>
      </w:pPr>
      <w:r>
        <w:t>What are the best ways to handle emergencies?</w:t>
      </w:r>
    </w:p>
    <w:p w14:paraId="51E81D9D" w14:textId="2D7B8BCC" w:rsidR="00005712" w:rsidRDefault="00005712" w:rsidP="00005712">
      <w:pPr>
        <w:pStyle w:val="ListParagraph"/>
      </w:pPr>
    </w:p>
    <w:p w14:paraId="77AECD46" w14:textId="0805F12A" w:rsidR="00005712" w:rsidRDefault="00005712" w:rsidP="00005712">
      <w:pPr>
        <w:pStyle w:val="ListParagraph"/>
      </w:pPr>
    </w:p>
    <w:p w14:paraId="6701A01D" w14:textId="446859CB" w:rsidR="00005712" w:rsidRDefault="00005712" w:rsidP="00005712">
      <w:pPr>
        <w:pStyle w:val="ListParagraph"/>
      </w:pPr>
    </w:p>
    <w:p w14:paraId="724991BE" w14:textId="77777777" w:rsidR="00005712" w:rsidRDefault="00005712" w:rsidP="00005712">
      <w:pPr>
        <w:pStyle w:val="ListParagraph"/>
      </w:pPr>
    </w:p>
    <w:p w14:paraId="3180004D" w14:textId="16985714" w:rsidR="00005712" w:rsidRDefault="00005712" w:rsidP="00005712">
      <w:pPr>
        <w:pStyle w:val="ListParagraph"/>
      </w:pPr>
    </w:p>
    <w:p w14:paraId="6D514A38" w14:textId="629929C6" w:rsidR="00005712" w:rsidRDefault="00005712" w:rsidP="00005712">
      <w:pPr>
        <w:pStyle w:val="ListParagraph"/>
      </w:pPr>
    </w:p>
    <w:p w14:paraId="28E46C45" w14:textId="77777777" w:rsidR="00005712" w:rsidRDefault="00005712" w:rsidP="00005712">
      <w:pPr>
        <w:pStyle w:val="ListParagraph"/>
      </w:pPr>
    </w:p>
    <w:p w14:paraId="03C43815" w14:textId="66AB7AD1" w:rsidR="00005712" w:rsidRDefault="00005712" w:rsidP="00005712">
      <w:pPr>
        <w:pStyle w:val="ListParagraph"/>
        <w:numPr>
          <w:ilvl w:val="0"/>
          <w:numId w:val="1"/>
        </w:numPr>
      </w:pPr>
      <w:r>
        <w:t>What are ways to prevent and control pests?</w:t>
      </w:r>
    </w:p>
    <w:sectPr w:rsidR="00005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26A" w14:textId="77777777" w:rsidR="000E21D2" w:rsidRDefault="000E21D2" w:rsidP="000E21D2">
      <w:pPr>
        <w:spacing w:after="0" w:line="240" w:lineRule="auto"/>
      </w:pPr>
      <w:r>
        <w:separator/>
      </w:r>
    </w:p>
  </w:endnote>
  <w:endnote w:type="continuationSeparator" w:id="0">
    <w:p w14:paraId="6A7BBD67" w14:textId="77777777" w:rsidR="000E21D2" w:rsidRDefault="000E21D2" w:rsidP="000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BF44" w14:textId="77777777" w:rsidR="000E21D2" w:rsidRDefault="000E2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03DE" w14:textId="27362853" w:rsidR="000E21D2" w:rsidRDefault="000E21D2" w:rsidP="000E21D2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0B5B49CC" w14:textId="77777777" w:rsidR="000E21D2" w:rsidRDefault="000E21D2" w:rsidP="000E21D2">
    <w:pPr>
      <w:pStyle w:val="Footer"/>
    </w:pPr>
  </w:p>
  <w:p w14:paraId="55302AE4" w14:textId="25C239F5" w:rsidR="000E21D2" w:rsidRDefault="000E21D2">
    <w:pPr>
      <w:pStyle w:val="Footer"/>
    </w:pPr>
  </w:p>
  <w:p w14:paraId="5C2D00FA" w14:textId="77777777" w:rsidR="000E21D2" w:rsidRDefault="000E2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CA00" w14:textId="77777777" w:rsidR="000E21D2" w:rsidRDefault="000E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5B54" w14:textId="77777777" w:rsidR="000E21D2" w:rsidRDefault="000E21D2" w:rsidP="000E21D2">
      <w:pPr>
        <w:spacing w:after="0" w:line="240" w:lineRule="auto"/>
      </w:pPr>
      <w:r>
        <w:separator/>
      </w:r>
    </w:p>
  </w:footnote>
  <w:footnote w:type="continuationSeparator" w:id="0">
    <w:p w14:paraId="41B046AF" w14:textId="77777777" w:rsidR="000E21D2" w:rsidRDefault="000E21D2" w:rsidP="000E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85F" w14:textId="77777777" w:rsidR="000E21D2" w:rsidRDefault="000E2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EB64" w14:textId="77777777" w:rsidR="000E21D2" w:rsidRDefault="000E2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947B" w14:textId="77777777" w:rsidR="000E21D2" w:rsidRDefault="000E2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61CF"/>
    <w:multiLevelType w:val="hybridMultilevel"/>
    <w:tmpl w:val="C69C0A9E"/>
    <w:lvl w:ilvl="0" w:tplc="89EEF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12"/>
    <w:rsid w:val="00005712"/>
    <w:rsid w:val="000E21D2"/>
    <w:rsid w:val="0078364B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4DF"/>
  <w15:chartTrackingRefBased/>
  <w15:docId w15:val="{DA65DCA4-D3F3-49E9-9B86-007E631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D2"/>
  </w:style>
  <w:style w:type="paragraph" w:styleId="Footer">
    <w:name w:val="footer"/>
    <w:basedOn w:val="Normal"/>
    <w:link w:val="FooterChar"/>
    <w:uiPriority w:val="99"/>
    <w:unhideWhenUsed/>
    <w:rsid w:val="000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D2"/>
  </w:style>
  <w:style w:type="character" w:customStyle="1" w:styleId="ui-provider">
    <w:name w:val="ui-provider"/>
    <w:basedOn w:val="DefaultParagraphFont"/>
    <w:rsid w:val="000E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Laramie County School District 1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2</cp:revision>
  <dcterms:created xsi:type="dcterms:W3CDTF">2022-11-10T18:59:00Z</dcterms:created>
  <dcterms:modified xsi:type="dcterms:W3CDTF">2024-04-18T20:23:00Z</dcterms:modified>
</cp:coreProperties>
</file>